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7341A" w14:textId="77777777" w:rsidR="00EC2281" w:rsidRPr="00EC2281" w:rsidRDefault="00EC2281" w:rsidP="00EC2281">
      <w:pPr>
        <w:rPr>
          <w:sz w:val="22"/>
          <w:szCs w:val="22"/>
        </w:rPr>
      </w:pPr>
      <w:r w:rsidRPr="00EC2281">
        <w:rPr>
          <w:color w:val="4472C4"/>
          <w:sz w:val="22"/>
          <w:szCs w:val="22"/>
          <w:lang w:eastAsia="en-US"/>
        </w:rPr>
        <w:t>Spotkanie inicjujące prace grupy Partnerstwa i Alianse - 5.02.2024</w:t>
      </w:r>
    </w:p>
    <w:p w14:paraId="215699B2" w14:textId="77777777" w:rsidR="00EC2281" w:rsidRPr="00EC2281" w:rsidRDefault="00EC2281" w:rsidP="00EC2281">
      <w:pPr>
        <w:rPr>
          <w:sz w:val="22"/>
          <w:szCs w:val="22"/>
        </w:rPr>
      </w:pPr>
      <w:r w:rsidRPr="00EC2281">
        <w:rPr>
          <w:color w:val="4472C4"/>
          <w:sz w:val="22"/>
          <w:szCs w:val="22"/>
          <w:lang w:eastAsia="en-US"/>
        </w:rPr>
        <w:t> </w:t>
      </w:r>
    </w:p>
    <w:p w14:paraId="125309C0" w14:textId="77777777" w:rsidR="00EC2281" w:rsidRPr="00EC2281" w:rsidRDefault="00EC2281" w:rsidP="00EC2281">
      <w:pPr>
        <w:rPr>
          <w:sz w:val="22"/>
          <w:szCs w:val="22"/>
        </w:rPr>
      </w:pPr>
      <w:r w:rsidRPr="00EC2281">
        <w:rPr>
          <w:b/>
          <w:bCs/>
          <w:color w:val="4472C4"/>
          <w:sz w:val="22"/>
          <w:szCs w:val="22"/>
          <w:lang w:eastAsia="en-US"/>
        </w:rPr>
        <w:t>Obecni:</w:t>
      </w:r>
    </w:p>
    <w:p w14:paraId="16A9B430" w14:textId="77777777" w:rsidR="00EC2281" w:rsidRPr="00EC2281" w:rsidRDefault="00EC2281" w:rsidP="00EC2281">
      <w:pPr>
        <w:rPr>
          <w:sz w:val="22"/>
          <w:szCs w:val="22"/>
        </w:rPr>
      </w:pPr>
      <w:r w:rsidRPr="00EC2281">
        <w:rPr>
          <w:color w:val="4472C4"/>
          <w:sz w:val="22"/>
          <w:szCs w:val="22"/>
          <w:lang w:eastAsia="en-US"/>
        </w:rPr>
        <w:t xml:space="preserve">Damian </w:t>
      </w:r>
      <w:proofErr w:type="spellStart"/>
      <w:r w:rsidRPr="00EC2281">
        <w:rPr>
          <w:color w:val="4472C4"/>
          <w:sz w:val="22"/>
          <w:szCs w:val="22"/>
          <w:lang w:eastAsia="en-US"/>
        </w:rPr>
        <w:t>Ludke</w:t>
      </w:r>
      <w:proofErr w:type="spellEnd"/>
    </w:p>
    <w:p w14:paraId="07725A13" w14:textId="77777777" w:rsidR="00EC2281" w:rsidRPr="00EC2281" w:rsidRDefault="00EC2281" w:rsidP="00EC2281">
      <w:pPr>
        <w:rPr>
          <w:sz w:val="22"/>
          <w:szCs w:val="22"/>
        </w:rPr>
      </w:pPr>
      <w:r w:rsidRPr="00EC2281">
        <w:rPr>
          <w:color w:val="4472C4"/>
          <w:sz w:val="22"/>
          <w:szCs w:val="22"/>
          <w:lang w:eastAsia="en-US"/>
        </w:rPr>
        <w:t>Marek Zaborowski</w:t>
      </w:r>
    </w:p>
    <w:p w14:paraId="48F64D10" w14:textId="77777777" w:rsidR="00EC2281" w:rsidRPr="00EC2281" w:rsidRDefault="00EC2281" w:rsidP="00EC2281">
      <w:pPr>
        <w:rPr>
          <w:sz w:val="22"/>
          <w:szCs w:val="22"/>
        </w:rPr>
      </w:pPr>
      <w:r w:rsidRPr="00EC2281">
        <w:rPr>
          <w:color w:val="4472C4"/>
          <w:sz w:val="22"/>
          <w:szCs w:val="22"/>
          <w:lang w:eastAsia="en-US"/>
        </w:rPr>
        <w:t>Elżbieta Gorajewska</w:t>
      </w:r>
    </w:p>
    <w:p w14:paraId="2BF74790" w14:textId="77777777" w:rsidR="00EC2281" w:rsidRPr="00EC2281" w:rsidRDefault="00EC2281" w:rsidP="00EC2281">
      <w:pPr>
        <w:rPr>
          <w:sz w:val="22"/>
          <w:szCs w:val="22"/>
        </w:rPr>
      </w:pPr>
      <w:r w:rsidRPr="00EC2281">
        <w:rPr>
          <w:color w:val="4472C4"/>
          <w:sz w:val="22"/>
          <w:szCs w:val="22"/>
          <w:lang w:eastAsia="en-US"/>
        </w:rPr>
        <w:t>Darek Maciołek</w:t>
      </w:r>
    </w:p>
    <w:p w14:paraId="4881369B" w14:textId="77777777" w:rsidR="00EC2281" w:rsidRPr="00EC2281" w:rsidRDefault="00EC2281" w:rsidP="00EC2281">
      <w:pPr>
        <w:rPr>
          <w:sz w:val="22"/>
          <w:szCs w:val="22"/>
        </w:rPr>
      </w:pPr>
      <w:r w:rsidRPr="00EC2281">
        <w:rPr>
          <w:color w:val="4472C4"/>
          <w:sz w:val="22"/>
          <w:szCs w:val="22"/>
          <w:lang w:eastAsia="en-US"/>
        </w:rPr>
        <w:t> </w:t>
      </w:r>
    </w:p>
    <w:p w14:paraId="2018A33D" w14:textId="77777777" w:rsidR="00EC2281" w:rsidRPr="00EC2281" w:rsidRDefault="00EC2281" w:rsidP="00EC2281">
      <w:pPr>
        <w:rPr>
          <w:sz w:val="22"/>
          <w:szCs w:val="22"/>
        </w:rPr>
      </w:pPr>
      <w:r w:rsidRPr="00EC2281">
        <w:rPr>
          <w:b/>
          <w:bCs/>
          <w:color w:val="4472C4"/>
          <w:sz w:val="22"/>
          <w:szCs w:val="22"/>
          <w:lang w:eastAsia="en-US"/>
        </w:rPr>
        <w:t>Dyskusja wokół tematów, którymi powinna zająć się grupa</w:t>
      </w:r>
    </w:p>
    <w:p w14:paraId="6C3B2736" w14:textId="77777777" w:rsidR="00EC2281" w:rsidRPr="00EC2281" w:rsidRDefault="00EC2281" w:rsidP="00EC2281">
      <w:pPr>
        <w:rPr>
          <w:sz w:val="22"/>
          <w:szCs w:val="22"/>
        </w:rPr>
      </w:pPr>
      <w:r w:rsidRPr="00EC2281">
        <w:rPr>
          <w:color w:val="4472C4"/>
          <w:sz w:val="22"/>
          <w:szCs w:val="22"/>
          <w:lang w:eastAsia="en-US"/>
        </w:rPr>
        <w:t> </w:t>
      </w:r>
    </w:p>
    <w:p w14:paraId="345C2A78" w14:textId="77777777" w:rsidR="00EC2281" w:rsidRPr="00EC2281" w:rsidRDefault="00EC2281" w:rsidP="00EC2281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eastAsia="en-US"/>
        </w:rPr>
        <w:t xml:space="preserve">Liderem zespołu został wybrany Damian </w:t>
      </w:r>
      <w:proofErr w:type="spellStart"/>
      <w:r w:rsidRPr="00EC2281">
        <w:rPr>
          <w:rFonts w:eastAsia="Times New Roman"/>
          <w:color w:val="4472C4"/>
          <w:sz w:val="22"/>
          <w:szCs w:val="22"/>
          <w:lang w:eastAsia="en-US"/>
        </w:rPr>
        <w:t>Ludke</w:t>
      </w:r>
      <w:proofErr w:type="spellEnd"/>
      <w:r w:rsidRPr="00EC2281">
        <w:rPr>
          <w:rFonts w:eastAsia="Times New Roman"/>
          <w:color w:val="4472C4"/>
          <w:sz w:val="22"/>
          <w:szCs w:val="22"/>
          <w:lang w:eastAsia="en-US"/>
        </w:rPr>
        <w:t xml:space="preserve"> – </w:t>
      </w:r>
      <w:proofErr w:type="spellStart"/>
      <w:r w:rsidRPr="00EC2281">
        <w:rPr>
          <w:rFonts w:eastAsia="Times New Roman"/>
          <w:color w:val="4472C4"/>
          <w:sz w:val="22"/>
          <w:szCs w:val="22"/>
          <w:lang w:eastAsia="en-US"/>
        </w:rPr>
        <w:t>Autopay</w:t>
      </w:r>
      <w:proofErr w:type="spellEnd"/>
    </w:p>
    <w:p w14:paraId="4ED60E24" w14:textId="77777777" w:rsidR="00EC2281" w:rsidRPr="00EC2281" w:rsidRDefault="00EC2281" w:rsidP="00EC2281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eastAsia="en-US"/>
        </w:rPr>
        <w:t xml:space="preserve">Grupa powinna w pierwszej kolejności wypracować </w:t>
      </w:r>
      <w:proofErr w:type="spellStart"/>
      <w:r w:rsidRPr="00EC2281">
        <w:rPr>
          <w:rFonts w:eastAsia="Times New Roman"/>
          <w:color w:val="4472C4"/>
          <w:sz w:val="22"/>
          <w:szCs w:val="22"/>
          <w:lang w:eastAsia="en-US"/>
        </w:rPr>
        <w:t>checklistę</w:t>
      </w:r>
      <w:proofErr w:type="spellEnd"/>
      <w:r w:rsidRPr="00EC2281">
        <w:rPr>
          <w:rFonts w:eastAsia="Times New Roman"/>
          <w:color w:val="4472C4"/>
          <w:sz w:val="22"/>
          <w:szCs w:val="22"/>
          <w:lang w:eastAsia="en-US"/>
        </w:rPr>
        <w:t xml:space="preserve"> kryteriów bazowych na podstawie których będziemy decydować czy dalej rozmawiać o partnerstwie. Przykładowe </w:t>
      </w:r>
      <w:proofErr w:type="gramStart"/>
      <w:r w:rsidRPr="00EC2281">
        <w:rPr>
          <w:rFonts w:eastAsia="Times New Roman"/>
          <w:color w:val="4472C4"/>
          <w:sz w:val="22"/>
          <w:szCs w:val="22"/>
          <w:lang w:eastAsia="en-US"/>
        </w:rPr>
        <w:t>kryteria</w:t>
      </w:r>
      <w:proofErr w:type="gramEnd"/>
      <w:r w:rsidRPr="00EC2281">
        <w:rPr>
          <w:rFonts w:eastAsia="Times New Roman"/>
          <w:color w:val="4472C4"/>
          <w:sz w:val="22"/>
          <w:szCs w:val="22"/>
          <w:lang w:eastAsia="en-US"/>
        </w:rPr>
        <w:t xml:space="preserve"> które się pojawiły w rozmowie </w:t>
      </w:r>
    </w:p>
    <w:p w14:paraId="04E95F09" w14:textId="77777777" w:rsidR="00EC2281" w:rsidRPr="00EC2281" w:rsidRDefault="00EC2281" w:rsidP="00EC2281">
      <w:pPr>
        <w:numPr>
          <w:ilvl w:val="1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eastAsia="en-US"/>
        </w:rPr>
        <w:t xml:space="preserve">Wysoka jakość </w:t>
      </w:r>
      <w:proofErr w:type="spellStart"/>
      <w:r w:rsidRPr="00EC2281">
        <w:rPr>
          <w:rFonts w:eastAsia="Times New Roman"/>
          <w:color w:val="4472C4"/>
          <w:sz w:val="22"/>
          <w:szCs w:val="22"/>
          <w:lang w:eastAsia="en-US"/>
        </w:rPr>
        <w:t>kontentu</w:t>
      </w:r>
      <w:proofErr w:type="spellEnd"/>
      <w:r w:rsidRPr="00EC2281">
        <w:rPr>
          <w:rFonts w:eastAsia="Times New Roman"/>
          <w:color w:val="4472C4"/>
          <w:sz w:val="22"/>
          <w:szCs w:val="22"/>
          <w:lang w:eastAsia="en-US"/>
        </w:rPr>
        <w:t>/wydarzenia</w:t>
      </w:r>
    </w:p>
    <w:p w14:paraId="07EF9B96" w14:textId="77777777" w:rsidR="00EC2281" w:rsidRPr="00EC2281" w:rsidRDefault="00EC2281" w:rsidP="00EC2281">
      <w:pPr>
        <w:numPr>
          <w:ilvl w:val="1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eastAsia="en-US"/>
        </w:rPr>
        <w:t>Wpływ na kontent/program</w:t>
      </w:r>
    </w:p>
    <w:p w14:paraId="0E308FA1" w14:textId="77777777" w:rsidR="00EC2281" w:rsidRPr="00EC2281" w:rsidRDefault="00EC2281" w:rsidP="00EC2281">
      <w:pPr>
        <w:numPr>
          <w:ilvl w:val="1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eastAsia="en-US"/>
        </w:rPr>
        <w:t>Budowanie merytorycznego wizerunku POR</w:t>
      </w:r>
    </w:p>
    <w:p w14:paraId="7802C78F" w14:textId="77777777" w:rsidR="00EC2281" w:rsidRPr="00EC2281" w:rsidRDefault="00EC2281" w:rsidP="00EC2281">
      <w:pPr>
        <w:numPr>
          <w:ilvl w:val="1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eastAsia="en-US"/>
        </w:rPr>
        <w:t>Wystąpienia członków POR</w:t>
      </w:r>
    </w:p>
    <w:p w14:paraId="1DAEC25F" w14:textId="77777777" w:rsidR="00EC2281" w:rsidRPr="00EC2281" w:rsidRDefault="00EC2281" w:rsidP="00EC2281">
      <w:pPr>
        <w:numPr>
          <w:ilvl w:val="1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eastAsia="en-US"/>
        </w:rPr>
        <w:t>Zasięg partnerstwa</w:t>
      </w:r>
    </w:p>
    <w:p w14:paraId="54636F15" w14:textId="77777777" w:rsidR="00EC2281" w:rsidRPr="00EC2281" w:rsidRDefault="00EC2281" w:rsidP="00EC2281">
      <w:pPr>
        <w:numPr>
          <w:ilvl w:val="1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eastAsia="en-US"/>
        </w:rPr>
        <w:t xml:space="preserve">Dotarcie do grup docelowych POR (m.in. </w:t>
      </w:r>
      <w:proofErr w:type="spellStart"/>
      <w:r w:rsidRPr="00EC2281">
        <w:rPr>
          <w:rFonts w:eastAsia="Times New Roman"/>
          <w:color w:val="4472C4"/>
          <w:sz w:val="22"/>
          <w:szCs w:val="22"/>
          <w:lang w:eastAsia="en-US"/>
        </w:rPr>
        <w:t>marketerzy</w:t>
      </w:r>
      <w:proofErr w:type="spellEnd"/>
      <w:r w:rsidRPr="00EC2281">
        <w:rPr>
          <w:rFonts w:eastAsia="Times New Roman"/>
          <w:color w:val="4472C4"/>
          <w:sz w:val="22"/>
          <w:szCs w:val="22"/>
          <w:lang w:eastAsia="en-US"/>
        </w:rPr>
        <w:t xml:space="preserve">, CFO, CEO, </w:t>
      </w:r>
      <w:proofErr w:type="spellStart"/>
      <w:r w:rsidRPr="00EC2281">
        <w:rPr>
          <w:rFonts w:eastAsia="Times New Roman"/>
          <w:color w:val="4472C4"/>
          <w:sz w:val="22"/>
          <w:szCs w:val="22"/>
          <w:lang w:eastAsia="en-US"/>
        </w:rPr>
        <w:t>Prokurment</w:t>
      </w:r>
      <w:proofErr w:type="spellEnd"/>
      <w:r w:rsidRPr="00EC2281">
        <w:rPr>
          <w:rFonts w:eastAsia="Times New Roman"/>
          <w:color w:val="4472C4"/>
          <w:sz w:val="22"/>
          <w:szCs w:val="22"/>
          <w:lang w:eastAsia="en-US"/>
        </w:rPr>
        <w:t>)</w:t>
      </w:r>
    </w:p>
    <w:p w14:paraId="05A957CB" w14:textId="77777777" w:rsidR="00EC2281" w:rsidRPr="00EC2281" w:rsidRDefault="00EC2281" w:rsidP="00EC2281">
      <w:pPr>
        <w:numPr>
          <w:ilvl w:val="1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eastAsia="en-US"/>
        </w:rPr>
        <w:t>Nie płacimy za partnerstwa – szczególnie w pierwszym roku</w:t>
      </w:r>
    </w:p>
    <w:p w14:paraId="4C99AE15" w14:textId="77777777" w:rsidR="00EC2281" w:rsidRPr="00EC2281" w:rsidRDefault="00EC2281" w:rsidP="00EC2281">
      <w:pPr>
        <w:numPr>
          <w:ilvl w:val="1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eastAsia="en-US"/>
        </w:rPr>
        <w:t>Potencjalne rabaty &amp; preferencje dla członków POR</w:t>
      </w:r>
    </w:p>
    <w:p w14:paraId="3EB84354" w14:textId="77777777" w:rsidR="00EC2281" w:rsidRPr="00EC2281" w:rsidRDefault="00EC2281" w:rsidP="00EC2281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eastAsia="en-US"/>
        </w:rPr>
        <w:t xml:space="preserve">Przejrzenie inicjatyw/konferencji/partnerstw pod kątem stworzonej </w:t>
      </w:r>
      <w:proofErr w:type="spellStart"/>
      <w:r w:rsidRPr="00EC2281">
        <w:rPr>
          <w:rFonts w:eastAsia="Times New Roman"/>
          <w:color w:val="4472C4"/>
          <w:sz w:val="22"/>
          <w:szCs w:val="22"/>
          <w:lang w:eastAsia="en-US"/>
        </w:rPr>
        <w:t>checklisty</w:t>
      </w:r>
      <w:proofErr w:type="spellEnd"/>
    </w:p>
    <w:p w14:paraId="3DFBD657" w14:textId="77777777" w:rsidR="00EC2281" w:rsidRPr="00EC2281" w:rsidRDefault="00EC2281" w:rsidP="00EC2281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eastAsia="en-US"/>
        </w:rPr>
        <w:t xml:space="preserve">Przygotowanie do ~20.02.2024 rekomendacji partnerstw, które do nas wpadły w ostatnim czasie </w:t>
      </w:r>
    </w:p>
    <w:p w14:paraId="015AA5DF" w14:textId="77777777" w:rsidR="00EC2281" w:rsidRPr="00EC2281" w:rsidRDefault="00EC2281" w:rsidP="00EC2281">
      <w:pPr>
        <w:numPr>
          <w:ilvl w:val="1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eastAsia="en-US"/>
        </w:rPr>
        <w:t>Insummit</w:t>
      </w:r>
    </w:p>
    <w:p w14:paraId="0D99FC76" w14:textId="77777777" w:rsidR="00EC2281" w:rsidRPr="00EC2281" w:rsidRDefault="00EC2281" w:rsidP="00EC2281">
      <w:pPr>
        <w:numPr>
          <w:ilvl w:val="1"/>
          <w:numId w:val="1"/>
        </w:numPr>
        <w:rPr>
          <w:rFonts w:eastAsia="Times New Roman"/>
          <w:color w:val="4472C4"/>
          <w:sz w:val="22"/>
          <w:szCs w:val="22"/>
        </w:rPr>
      </w:pPr>
      <w:proofErr w:type="spellStart"/>
      <w:r w:rsidRPr="00EC2281">
        <w:rPr>
          <w:rFonts w:eastAsia="Times New Roman"/>
          <w:color w:val="4472C4"/>
          <w:sz w:val="22"/>
          <w:szCs w:val="22"/>
          <w:lang w:eastAsia="en-US"/>
        </w:rPr>
        <w:t>AdWoMan</w:t>
      </w:r>
      <w:proofErr w:type="spellEnd"/>
      <w:r w:rsidRPr="00EC2281">
        <w:rPr>
          <w:rFonts w:eastAsia="Times New Roman"/>
          <w:color w:val="4472C4"/>
          <w:sz w:val="22"/>
          <w:szCs w:val="22"/>
          <w:lang w:eastAsia="en-US"/>
        </w:rPr>
        <w:t xml:space="preserve"> by Press</w:t>
      </w:r>
    </w:p>
    <w:p w14:paraId="6776E0EE" w14:textId="77777777" w:rsidR="00EC2281" w:rsidRPr="00EC2281" w:rsidRDefault="00EC2281" w:rsidP="00EC2281">
      <w:pPr>
        <w:numPr>
          <w:ilvl w:val="1"/>
          <w:numId w:val="1"/>
        </w:numPr>
        <w:rPr>
          <w:rFonts w:eastAsia="Times New Roman"/>
          <w:color w:val="4472C4"/>
          <w:sz w:val="22"/>
          <w:szCs w:val="22"/>
          <w:lang w:val="en-US"/>
        </w:rPr>
      </w:pPr>
      <w:r w:rsidRPr="00EC2281">
        <w:rPr>
          <w:rFonts w:eastAsia="Times New Roman"/>
          <w:color w:val="4472C4"/>
          <w:sz w:val="22"/>
          <w:szCs w:val="22"/>
          <w:lang w:val="en-GB" w:eastAsia="en-US"/>
        </w:rPr>
        <w:t xml:space="preserve">Shortlist Consulting by Marta Macke - CMO </w:t>
      </w:r>
      <w:proofErr w:type="spellStart"/>
      <w:r w:rsidRPr="00EC2281">
        <w:rPr>
          <w:rFonts w:eastAsia="Times New Roman"/>
          <w:color w:val="4472C4"/>
          <w:sz w:val="22"/>
          <w:szCs w:val="22"/>
          <w:lang w:val="en-GB" w:eastAsia="en-US"/>
        </w:rPr>
        <w:t>Summit&amp;Awards</w:t>
      </w:r>
      <w:proofErr w:type="spellEnd"/>
      <w:r w:rsidRPr="00EC2281">
        <w:rPr>
          <w:rFonts w:eastAsia="Times New Roman"/>
          <w:color w:val="4472C4"/>
          <w:sz w:val="22"/>
          <w:szCs w:val="22"/>
          <w:lang w:val="en-GB" w:eastAsia="en-US"/>
        </w:rPr>
        <w:t xml:space="preserve">  </w:t>
      </w:r>
    </w:p>
    <w:p w14:paraId="569FFA4A" w14:textId="77777777" w:rsidR="00EC2281" w:rsidRPr="00EC2281" w:rsidRDefault="00EC2281" w:rsidP="00EC2281">
      <w:pPr>
        <w:numPr>
          <w:ilvl w:val="0"/>
          <w:numId w:val="1"/>
        </w:numPr>
        <w:rPr>
          <w:rFonts w:eastAsia="Times New Roman"/>
          <w:color w:val="4472C4"/>
          <w:sz w:val="22"/>
          <w:szCs w:val="22"/>
        </w:rPr>
      </w:pPr>
      <w:r w:rsidRPr="00EC2281">
        <w:rPr>
          <w:rFonts w:eastAsia="Times New Roman"/>
          <w:color w:val="4472C4"/>
          <w:sz w:val="22"/>
          <w:szCs w:val="22"/>
          <w:lang w:val="en-GB" w:eastAsia="en-US"/>
        </w:rPr>
        <w:t> </w:t>
      </w:r>
      <w:r w:rsidRPr="00EC2281">
        <w:rPr>
          <w:rFonts w:eastAsia="Times New Roman"/>
          <w:color w:val="4472C4"/>
          <w:sz w:val="22"/>
          <w:szCs w:val="22"/>
          <w:lang w:eastAsia="en-US"/>
        </w:rPr>
        <w:t>Damian zaproponuje cykliczny termin spotkań Grupy</w:t>
      </w:r>
    </w:p>
    <w:p w14:paraId="5251D9B9" w14:textId="77777777" w:rsidR="00EC2281" w:rsidRPr="00EC2281" w:rsidRDefault="00EC2281" w:rsidP="00EC2281">
      <w:pPr>
        <w:rPr>
          <w:sz w:val="22"/>
          <w:szCs w:val="22"/>
        </w:rPr>
      </w:pPr>
      <w:r w:rsidRPr="00EC2281">
        <w:rPr>
          <w:sz w:val="22"/>
          <w:szCs w:val="22"/>
          <w:lang w:eastAsia="en-US"/>
        </w:rPr>
        <w:t> </w:t>
      </w:r>
    </w:p>
    <w:p w14:paraId="6877D5D2" w14:textId="77777777" w:rsidR="00C602B1" w:rsidRPr="00EC2281" w:rsidRDefault="00C602B1">
      <w:pPr>
        <w:rPr>
          <w:sz w:val="22"/>
          <w:szCs w:val="22"/>
        </w:rPr>
      </w:pPr>
    </w:p>
    <w:sectPr w:rsidR="00C602B1" w:rsidRPr="00EC2281" w:rsidSect="00527D39">
      <w:pgSz w:w="11906" w:h="16838" w:code="9"/>
      <w:pgMar w:top="567" w:right="851" w:bottom="1259" w:left="851" w:header="346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1E00BD"/>
    <w:multiLevelType w:val="multilevel"/>
    <w:tmpl w:val="E0329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552489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D39"/>
    <w:rsid w:val="00527D39"/>
    <w:rsid w:val="009451B5"/>
    <w:rsid w:val="00C602B1"/>
    <w:rsid w:val="00EB4A10"/>
    <w:rsid w:val="00EC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DBB86F-083D-4995-820D-410D284BB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2281"/>
    <w:pPr>
      <w:spacing w:after="0" w:line="240" w:lineRule="auto"/>
    </w:pPr>
    <w:rPr>
      <w:rFonts w:ascii="Calibri" w:hAnsi="Calibri" w:cs="Calibri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583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 Ela</dc:creator>
  <cp:keywords/>
  <dc:description/>
  <cp:lastModifiedBy>Ela Ela</cp:lastModifiedBy>
  <cp:revision>2</cp:revision>
  <dcterms:created xsi:type="dcterms:W3CDTF">2024-03-18T17:19:00Z</dcterms:created>
  <dcterms:modified xsi:type="dcterms:W3CDTF">2024-03-18T17:20:00Z</dcterms:modified>
</cp:coreProperties>
</file>